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27" w:rsidRDefault="002A2E2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:rsidR="002A2E27" w:rsidRDefault="00950756" w:rsidP="00950756">
      <w:bookmarkStart w:id="0" w:name="_GoBack"/>
      <w:bookmarkEnd w:id="0"/>
      <w:r>
        <w:rPr>
          <w:rFonts w:ascii="Calibri" w:hAnsi="Calibri" w:cs="Calibri"/>
        </w:rPr>
        <w:t xml:space="preserve">Znak postępowania ZP/1/2026                                                                      </w:t>
      </w:r>
      <w:r>
        <w:rPr>
          <w:noProof/>
          <w:lang w:eastAsia="pl-PL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835025"/>
            <wp:effectExtent l="0" t="0" r="0" b="0"/>
            <wp:wrapSquare wrapText="largest"/>
            <wp:docPr id="1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E27" w:rsidRDefault="00950756">
      <w:pPr>
        <w:jc w:val="right"/>
      </w:pPr>
      <w:r>
        <w:t>Załącznik nr 11</w:t>
      </w:r>
    </w:p>
    <w:p w:rsidR="002A2E27" w:rsidRDefault="00950756">
      <w:pPr>
        <w:spacing w:after="12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Oświadczenie</w:t>
      </w:r>
    </w:p>
    <w:p w:rsidR="002A2E27" w:rsidRDefault="00950756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cs="Calibri"/>
          <w:b/>
        </w:rPr>
        <w:t>w zakresie wykluczenia podmiotu ubiegającego się o wsparcie ze środków publicznych</w:t>
      </w:r>
    </w:p>
    <w:p w:rsidR="002A2E27" w:rsidRDefault="00950756">
      <w:pPr>
        <w:spacing w:after="120" w:line="240" w:lineRule="auto"/>
        <w:jc w:val="center"/>
        <w:rPr>
          <w:rFonts w:ascii="Calibri" w:hAnsi="Calibri" w:cs="Calibri"/>
          <w:sz w:val="20"/>
        </w:rPr>
      </w:pPr>
      <w:r>
        <w:rPr>
          <w:rFonts w:cs="Calibri"/>
          <w:sz w:val="20"/>
        </w:rPr>
        <w:t xml:space="preserve">w oparciu o ustawę z dnia 13 kwietnia 2022 r. o szczególnych rozwiązaniach w zakresie przeciwdziałania wspieraniu agresji na Ukrainę oraz </w:t>
      </w:r>
      <w:r>
        <w:rPr>
          <w:rFonts w:cs="Calibri"/>
          <w:sz w:val="20"/>
        </w:rPr>
        <w:t>służących ochronie bezpieczeństwa narodowego.</w:t>
      </w:r>
    </w:p>
    <w:tbl>
      <w:tblPr>
        <w:tblStyle w:val="Tabela-Siatka"/>
        <w:tblW w:w="9430" w:type="dxa"/>
        <w:tblLayout w:type="fixed"/>
        <w:tblLook w:val="04A0" w:firstRow="1" w:lastRow="0" w:firstColumn="1" w:lastColumn="0" w:noHBand="0" w:noVBand="1"/>
      </w:tblPr>
      <w:tblGrid>
        <w:gridCol w:w="3302"/>
        <w:gridCol w:w="6128"/>
      </w:tblGrid>
      <w:tr w:rsidR="002A2E27">
        <w:trPr>
          <w:trHeight w:val="1077"/>
        </w:trPr>
        <w:tc>
          <w:tcPr>
            <w:tcW w:w="3302" w:type="dxa"/>
            <w:vAlign w:val="center"/>
          </w:tcPr>
          <w:p w:rsidR="002A2E27" w:rsidRDefault="00950756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Nazwa podmiotu</w:t>
            </w:r>
          </w:p>
        </w:tc>
        <w:tc>
          <w:tcPr>
            <w:tcW w:w="6127" w:type="dxa"/>
          </w:tcPr>
          <w:p w:rsidR="002A2E27" w:rsidRDefault="002A2E2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:rsidR="002A2E27" w:rsidRDefault="002A2E2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A2E27">
        <w:trPr>
          <w:trHeight w:val="907"/>
        </w:trPr>
        <w:tc>
          <w:tcPr>
            <w:tcW w:w="3302" w:type="dxa"/>
            <w:vAlign w:val="center"/>
          </w:tcPr>
          <w:p w:rsidR="002A2E27" w:rsidRDefault="00950756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Adres podmiotu</w:t>
            </w:r>
          </w:p>
          <w:p w:rsidR="002A2E27" w:rsidRDefault="00950756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sz w:val="20"/>
              </w:rPr>
              <w:t>(kod, miejscowość, ulica, nr lokalu)</w:t>
            </w:r>
          </w:p>
        </w:tc>
        <w:tc>
          <w:tcPr>
            <w:tcW w:w="6127" w:type="dxa"/>
          </w:tcPr>
          <w:p w:rsidR="002A2E27" w:rsidRDefault="002A2E2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:rsidR="002A2E27" w:rsidRDefault="002A2E2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  <w:tr w:rsidR="002A2E27">
        <w:trPr>
          <w:trHeight w:val="567"/>
        </w:trPr>
        <w:tc>
          <w:tcPr>
            <w:tcW w:w="3302" w:type="dxa"/>
            <w:vAlign w:val="center"/>
          </w:tcPr>
          <w:p w:rsidR="002A2E27" w:rsidRDefault="00950756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NIP</w:t>
            </w:r>
          </w:p>
        </w:tc>
        <w:tc>
          <w:tcPr>
            <w:tcW w:w="6127" w:type="dxa"/>
          </w:tcPr>
          <w:p w:rsidR="002A2E27" w:rsidRDefault="002A2E2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</w:tr>
    </w:tbl>
    <w:p w:rsidR="002A2E27" w:rsidRDefault="00950756">
      <w:pPr>
        <w:pStyle w:val="Akapitzlist"/>
        <w:numPr>
          <w:ilvl w:val="0"/>
          <w:numId w:val="1"/>
        </w:numPr>
        <w:spacing w:before="120" w:after="0" w:line="240" w:lineRule="auto"/>
        <w:ind w:left="284" w:hanging="284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Oświadczam(y), że podmiot, który reprezentuję </w:t>
      </w:r>
      <w:r>
        <w:rPr>
          <w:rFonts w:cs="Calibri"/>
          <w:b/>
          <w:sz w:val="21"/>
          <w:szCs w:val="21"/>
        </w:rPr>
        <w:t>jest wpisany/nie jest wpisany*</w:t>
      </w:r>
      <w:r>
        <w:rPr>
          <w:rFonts w:cs="Calibri"/>
          <w:sz w:val="21"/>
          <w:szCs w:val="21"/>
        </w:rPr>
        <w:t xml:space="preserve"> na listę, o której mowa </w:t>
      </w:r>
      <w:r>
        <w:rPr>
          <w:rFonts w:cs="Calibri"/>
          <w:sz w:val="21"/>
          <w:szCs w:val="21"/>
        </w:rPr>
        <w:br/>
      </w:r>
      <w:r>
        <w:rPr>
          <w:rFonts w:cs="Calibri"/>
          <w:sz w:val="21"/>
          <w:szCs w:val="21"/>
        </w:rPr>
        <w:t xml:space="preserve">w art. 2 ust. 1 Ustawy, przez co </w:t>
      </w:r>
      <w:r>
        <w:rPr>
          <w:rFonts w:cs="Calibri"/>
          <w:b/>
          <w:sz w:val="21"/>
          <w:szCs w:val="21"/>
        </w:rPr>
        <w:t>wspiera/nie wspiera*</w:t>
      </w:r>
      <w:r>
        <w:rPr>
          <w:rFonts w:cs="Calibri"/>
          <w:sz w:val="21"/>
          <w:szCs w:val="21"/>
        </w:rPr>
        <w:t xml:space="preserve"> w sposób bezpośredni lub pośredni:</w:t>
      </w:r>
    </w:p>
    <w:p w:rsidR="002A2E27" w:rsidRDefault="0095075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sz w:val="21"/>
          <w:szCs w:val="21"/>
        </w:rPr>
        <w:t>agresję Federacji Rosyjskiej na Ukrainę rozpoczętą w dniu 24 lutego 2022 r.</w:t>
      </w:r>
    </w:p>
    <w:p w:rsidR="002A2E27" w:rsidRDefault="00950756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lub </w:t>
      </w:r>
    </w:p>
    <w:p w:rsidR="002A2E27" w:rsidRDefault="0095075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poważnego naruszenia praw człowieka lub represji wobec społeczeństwa obywatelskiego i </w:t>
      </w:r>
      <w:r>
        <w:rPr>
          <w:rFonts w:cs="Calibri"/>
          <w:sz w:val="21"/>
          <w:szCs w:val="21"/>
        </w:rPr>
        <w:t>opozycji demokratycznej lub których działalność stanowi inne poważne zagrożenie dla demokracji lub praworządności w Federacji Rosyjskiej lub na Białorusi</w:t>
      </w:r>
    </w:p>
    <w:p w:rsidR="002A2E27" w:rsidRDefault="0095075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b/>
          <w:sz w:val="21"/>
          <w:szCs w:val="21"/>
        </w:rPr>
        <w:t>Jestem(</w:t>
      </w:r>
      <w:proofErr w:type="spellStart"/>
      <w:r>
        <w:rPr>
          <w:rFonts w:cs="Calibri"/>
          <w:b/>
          <w:sz w:val="21"/>
          <w:szCs w:val="21"/>
        </w:rPr>
        <w:t>śmy</w:t>
      </w:r>
      <w:proofErr w:type="spellEnd"/>
      <w:r>
        <w:rPr>
          <w:rFonts w:cs="Calibri"/>
          <w:b/>
          <w:sz w:val="21"/>
          <w:szCs w:val="21"/>
        </w:rPr>
        <w:t>)/nie jestem(</w:t>
      </w:r>
      <w:proofErr w:type="spellStart"/>
      <w:r>
        <w:rPr>
          <w:rFonts w:cs="Calibri"/>
          <w:b/>
          <w:sz w:val="21"/>
          <w:szCs w:val="21"/>
        </w:rPr>
        <w:t>śmy</w:t>
      </w:r>
      <w:proofErr w:type="spellEnd"/>
      <w:r>
        <w:rPr>
          <w:rFonts w:cs="Calibri"/>
          <w:b/>
          <w:sz w:val="21"/>
          <w:szCs w:val="21"/>
        </w:rPr>
        <w:t>)*</w:t>
      </w:r>
      <w:r>
        <w:rPr>
          <w:rFonts w:cs="Calibri"/>
          <w:sz w:val="21"/>
          <w:szCs w:val="21"/>
        </w:rPr>
        <w:t xml:space="preserve"> bezpośrednio związani z osobami lub podmiotami, o których mowa </w:t>
      </w:r>
      <w:r>
        <w:rPr>
          <w:rFonts w:cs="Calibri"/>
          <w:sz w:val="21"/>
          <w:szCs w:val="21"/>
        </w:rPr>
        <w:br/>
      </w:r>
      <w:r>
        <w:rPr>
          <w:rFonts w:cs="Calibri"/>
          <w:sz w:val="21"/>
          <w:szCs w:val="21"/>
        </w:rPr>
        <w:t>w pkt 1 lit. a) i b) w szczególności ze względu na powiązania o charakterze osobistym, organizacyjnym, gospodarczym lub finansowym, lub wobec których istnieje prawdopodobieństwo wykorzystania w tym celu dysponowanych przez nie takich środków finansowych, f</w:t>
      </w:r>
      <w:r>
        <w:rPr>
          <w:rFonts w:cs="Calibri"/>
          <w:sz w:val="21"/>
          <w:szCs w:val="21"/>
        </w:rPr>
        <w:t xml:space="preserve">unduszy lub zasobów gospodarczych </w:t>
      </w:r>
    </w:p>
    <w:p w:rsidR="002A2E27" w:rsidRDefault="00950756">
      <w:pPr>
        <w:spacing w:after="0" w:line="240" w:lineRule="auto"/>
        <w:jc w:val="both"/>
        <w:rPr>
          <w:rFonts w:ascii="Calibri" w:hAnsi="Calibri"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 xml:space="preserve">Zobowiązuję(my) się niezwłocznie poinformować Powiatowy Urząd Pracy w Starachowicach </w:t>
      </w:r>
      <w:r>
        <w:rPr>
          <w:rFonts w:cs="Calibri"/>
          <w:b/>
          <w:sz w:val="21"/>
          <w:szCs w:val="21"/>
        </w:rPr>
        <w:br/>
        <w:t xml:space="preserve">o wystąpieniu przesłanek wykluczenia, o których mowa w pkt 1 i/lub pkt 2, tj. wpisaniu na listę, </w:t>
      </w:r>
      <w:r>
        <w:rPr>
          <w:rFonts w:cs="Calibri"/>
          <w:b/>
          <w:sz w:val="21"/>
          <w:szCs w:val="21"/>
        </w:rPr>
        <w:br/>
        <w:t>o której mowa w art. 2 ust. 1 Ustawy.</w:t>
      </w:r>
    </w:p>
    <w:p w:rsidR="002A2E27" w:rsidRDefault="00950756">
      <w:pPr>
        <w:spacing w:after="0" w:line="240" w:lineRule="auto"/>
        <w:jc w:val="both"/>
        <w:rPr>
          <w:rFonts w:ascii="Calibri" w:hAnsi="Calibri"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 xml:space="preserve">Oświadczam(my), że wszystkie informacje podane w powyższym oświadczeniu są aktualne i zgodne </w:t>
      </w:r>
      <w:r>
        <w:rPr>
          <w:rFonts w:cs="Calibri"/>
          <w:b/>
          <w:sz w:val="21"/>
          <w:szCs w:val="21"/>
        </w:rPr>
        <w:br/>
        <w:t>z prawdą oraz zostały przedstawione z pełną świadomością konsekwencji wprowadzenia Powiatowego Urzędu Pracy w Starachowicach w błąd przy przedstawieniu informacj</w:t>
      </w:r>
      <w:r>
        <w:rPr>
          <w:rFonts w:cs="Calibri"/>
          <w:b/>
          <w:sz w:val="21"/>
          <w:szCs w:val="21"/>
        </w:rPr>
        <w:t>i.</w:t>
      </w: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3508"/>
        <w:gridCol w:w="6062"/>
      </w:tblGrid>
      <w:tr w:rsidR="002A2E27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……….……………………………………………….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……………………..………………………………………………..</w:t>
            </w:r>
          </w:p>
        </w:tc>
      </w:tr>
      <w:tr w:rsidR="002A2E27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(miejscowość, dnia)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(pieczątka i podpis o</w:t>
            </w:r>
            <w:r>
              <w:rPr>
                <w:rFonts w:eastAsia="Calibri"/>
                <w:sz w:val="16"/>
                <w:szCs w:val="16"/>
              </w:rPr>
              <w:t>soby upoważnionej)</w:t>
            </w:r>
          </w:p>
        </w:tc>
      </w:tr>
    </w:tbl>
    <w:p w:rsidR="002A2E27" w:rsidRDefault="00950756">
      <w:pPr>
        <w:spacing w:before="120" w:after="0" w:line="240" w:lineRule="auto"/>
        <w:jc w:val="both"/>
        <w:rPr>
          <w:rFonts w:ascii="Calibri" w:hAnsi="Calibri" w:cs="Calibri"/>
          <w:b/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6350" distB="6985" distL="6985" distR="6350" simplePos="0" relativeHeight="2" behindDoc="0" locked="0" layoutInCell="1" allowOverlap="1" wp14:anchorId="744150FD">
                <wp:simplePos x="0" y="0"/>
                <wp:positionH relativeFrom="column">
                  <wp:posOffset>-35560</wp:posOffset>
                </wp:positionH>
                <wp:positionV relativeFrom="paragraph">
                  <wp:posOffset>276225</wp:posOffset>
                </wp:positionV>
                <wp:extent cx="6226175" cy="15240"/>
                <wp:effectExtent l="6985" t="6350" r="6350" b="6985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6200" cy="151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pic="http://schemas.openxmlformats.org/drawingml/2006/picture">
            <w:pict>
              <v:line id="shape_0" from="-2.8pt,21.75pt" to="487.4pt,22.9pt" ID="Łącznik prostoliniowy 2" stroked="t" o:allowincell="f" style="position:absolute" wp14:anchorId="744150FD">
                <v:stroke color="black" weight="1260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4"/>
          <w:szCs w:val="24"/>
        </w:rPr>
        <w:t>*</w:t>
      </w:r>
      <w:r>
        <w:rPr>
          <w:rFonts w:cs="Calibri"/>
          <w:b/>
          <w:sz w:val="18"/>
          <w:szCs w:val="18"/>
        </w:rPr>
        <w:t>niepotrzebne skreślić</w:t>
      </w:r>
    </w:p>
    <w:p w:rsidR="002A2E27" w:rsidRDefault="00950756">
      <w:pPr>
        <w:spacing w:before="120" w:after="0" w:line="240" w:lineRule="auto"/>
        <w:jc w:val="both"/>
        <w:rPr>
          <w:rFonts w:ascii="Calibri" w:hAnsi="Calibri" w:cs="Calibri"/>
          <w:b/>
        </w:rPr>
      </w:pPr>
      <w:r>
        <w:rPr>
          <w:rFonts w:cs="Calibri"/>
          <w:b/>
        </w:rPr>
        <w:t>Wypełnia pracownik PUP:</w:t>
      </w:r>
    </w:p>
    <w:p w:rsidR="002A2E27" w:rsidRDefault="00950756">
      <w:pPr>
        <w:spacing w:before="120" w:after="0" w:line="24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W/w podmiot </w:t>
      </w:r>
      <w:r>
        <w:rPr>
          <w:rFonts w:cs="Calibri"/>
          <w:b/>
          <w:sz w:val="21"/>
          <w:szCs w:val="21"/>
        </w:rPr>
        <w:t>figuruje/nie figuruje*</w:t>
      </w:r>
      <w:r>
        <w:rPr>
          <w:rFonts w:cs="Calibri"/>
          <w:sz w:val="21"/>
          <w:szCs w:val="21"/>
        </w:rPr>
        <w:t xml:space="preserve"> na liście sankcyjnej znajdującej się na stronie BIP MSWiA:</w:t>
      </w:r>
    </w:p>
    <w:p w:rsidR="002A2E27" w:rsidRDefault="00950756">
      <w:pPr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hyperlink r:id="rId7">
        <w:r>
          <w:rPr>
            <w:rStyle w:val="Hipercze1"/>
            <w:rFonts w:cs="Calibri"/>
            <w:sz w:val="21"/>
            <w:szCs w:val="21"/>
          </w:rPr>
          <w:t>http</w:t>
        </w:r>
        <w:r>
          <w:rPr>
            <w:rStyle w:val="Hipercze1"/>
            <w:rFonts w:cs="Calibri"/>
            <w:sz w:val="21"/>
            <w:szCs w:val="21"/>
          </w:rPr>
          <w:t>s://www.gov.pl/web/mswia/lista-osob-i-podmiotow-objetych-sankcjami</w:t>
        </w:r>
      </w:hyperlink>
    </w:p>
    <w:p w:rsidR="002A2E27" w:rsidRDefault="002A2E27">
      <w:pPr>
        <w:spacing w:after="0" w:line="240" w:lineRule="auto"/>
        <w:jc w:val="both"/>
        <w:rPr>
          <w:sz w:val="24"/>
          <w:szCs w:val="24"/>
        </w:rPr>
      </w:pPr>
    </w:p>
    <w:p w:rsidR="002A2E27" w:rsidRDefault="002A2E2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ela-Siatka"/>
        <w:tblW w:w="9570" w:type="dxa"/>
        <w:tblLayout w:type="fixed"/>
        <w:tblLook w:val="04A0" w:firstRow="1" w:lastRow="0" w:firstColumn="1" w:lastColumn="0" w:noHBand="0" w:noVBand="1"/>
      </w:tblPr>
      <w:tblGrid>
        <w:gridCol w:w="3508"/>
        <w:gridCol w:w="6062"/>
      </w:tblGrid>
      <w:tr w:rsidR="002A2E27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……………………………………………………….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      ……………………….…………………………………………..</w:t>
            </w:r>
          </w:p>
        </w:tc>
      </w:tr>
      <w:tr w:rsidR="002A2E27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(miejscowość, dnia)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2A2E27" w:rsidRDefault="0095075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                                                                          (pieczątka i podpis pracownika PUP)</w:t>
            </w:r>
          </w:p>
        </w:tc>
      </w:tr>
    </w:tbl>
    <w:p w:rsidR="002A2E27" w:rsidRDefault="00950756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2A2E27" w:rsidRDefault="00950756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16"/>
          <w:szCs w:val="16"/>
          <w:lang w:eastAsia="pl-PL"/>
        </w:rPr>
        <w:t>podpisy osób wskazanych w dokumencie uprawniającym do występowania w obrocie prawnym lub posiadających pełnomocnictwo (kwalifikowany podpis el</w:t>
      </w:r>
      <w:r>
        <w:rPr>
          <w:rFonts w:ascii="Tahoma" w:eastAsia="Times New Roman" w:hAnsi="Tahoma" w:cs="Tahoma"/>
          <w:sz w:val="16"/>
          <w:szCs w:val="16"/>
          <w:lang w:eastAsia="pl-PL"/>
        </w:rPr>
        <w:t>ektroniczny lub podpis zaufany lub podpis osobisty).</w:t>
      </w:r>
    </w:p>
    <w:p w:rsidR="002A2E27" w:rsidRDefault="002A2E27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sectPr w:rsidR="002A2E27">
      <w:pgSz w:w="11906" w:h="16838"/>
      <w:pgMar w:top="1134" w:right="1134" w:bottom="1134" w:left="1418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5A55"/>
    <w:multiLevelType w:val="multilevel"/>
    <w:tmpl w:val="77B26C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654D48"/>
    <w:multiLevelType w:val="multilevel"/>
    <w:tmpl w:val="29A05FA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>
    <w:nsid w:val="5E0235D3"/>
    <w:multiLevelType w:val="multilevel"/>
    <w:tmpl w:val="3168B4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E27"/>
    <w:rsid w:val="002A2E27"/>
    <w:rsid w:val="0095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F2144"/>
    <w:rPr>
      <w:rFonts w:ascii="Tahoma" w:hAnsi="Tahoma" w:cs="Tahoma"/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861C12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F21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C279D"/>
    <w:pPr>
      <w:ind w:left="720"/>
      <w:contextualSpacing/>
    </w:pPr>
  </w:style>
  <w:style w:type="table" w:styleId="Tabela-Siatka">
    <w:name w:val="Table Grid"/>
    <w:basedOn w:val="Standardowy"/>
    <w:uiPriority w:val="59"/>
    <w:rsid w:val="007F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415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Pocheć</dc:creator>
  <dc:description/>
  <cp:lastModifiedBy>Jarosław Fiutowski</cp:lastModifiedBy>
  <cp:revision>38</cp:revision>
  <cp:lastPrinted>2025-03-06T14:14:00Z</cp:lastPrinted>
  <dcterms:created xsi:type="dcterms:W3CDTF">2022-08-03T12:22:00Z</dcterms:created>
  <dcterms:modified xsi:type="dcterms:W3CDTF">2026-03-18T11:36:00Z</dcterms:modified>
  <dc:language>pl-PL</dc:language>
</cp:coreProperties>
</file>